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B985C" w14:textId="77777777" w:rsidR="004A1466" w:rsidRPr="009E7593" w:rsidRDefault="004A1466" w:rsidP="004A1466">
      <w:pPr>
        <w:pStyle w:val="NormalWeb"/>
        <w:numPr>
          <w:ilvl w:val="0"/>
          <w:numId w:val="1"/>
        </w:numPr>
        <w:textAlignment w:val="baseline"/>
        <w:rPr>
          <w:rFonts w:ascii="Arial" w:hAnsi="Arial" w:cs="Arial"/>
          <w:color w:val="121212"/>
          <w:sz w:val="22"/>
          <w:szCs w:val="22"/>
          <w:lang w:val="en-US"/>
        </w:rPr>
      </w:pPr>
      <w:r w:rsidRPr="009E7593">
        <w:rPr>
          <w:rFonts w:ascii="Arial" w:hAnsi="Arial" w:cs="Arial"/>
          <w:sz w:val="22"/>
          <w:szCs w:val="22"/>
        </w:rPr>
        <w:t xml:space="preserve">Read the text and </w:t>
      </w:r>
      <w:r w:rsidRPr="009E7593">
        <w:rPr>
          <w:rFonts w:ascii="Arial" w:hAnsi="Arial" w:cs="Arial"/>
          <w:b/>
          <w:bCs/>
          <w:sz w:val="22"/>
          <w:szCs w:val="22"/>
          <w:u w:val="single"/>
          <w:lang w:val="en-US"/>
        </w:rPr>
        <w:t xml:space="preserve">choose </w:t>
      </w:r>
      <w:r w:rsidRPr="009E7593">
        <w:rPr>
          <w:rFonts w:ascii="Arial" w:hAnsi="Arial" w:cs="Arial"/>
          <w:b/>
          <w:bCs/>
          <w:sz w:val="22"/>
          <w:szCs w:val="22"/>
          <w:u w:val="single"/>
        </w:rPr>
        <w:t xml:space="preserve">the </w:t>
      </w:r>
      <w:r w:rsidRPr="009E7593">
        <w:rPr>
          <w:rFonts w:ascii="Arial" w:hAnsi="Arial" w:cs="Arial"/>
          <w:b/>
          <w:bCs/>
          <w:sz w:val="22"/>
          <w:szCs w:val="22"/>
          <w:u w:val="single"/>
          <w:lang w:val="en-US"/>
        </w:rPr>
        <w:t xml:space="preserve">best </w:t>
      </w:r>
      <w:r w:rsidRPr="009E7593">
        <w:rPr>
          <w:rFonts w:ascii="Arial" w:hAnsi="Arial" w:cs="Arial"/>
          <w:b/>
          <w:bCs/>
          <w:sz w:val="22"/>
          <w:szCs w:val="22"/>
          <w:u w:val="single"/>
        </w:rPr>
        <w:t>option</w:t>
      </w:r>
      <w:r w:rsidRPr="009E7593">
        <w:rPr>
          <w:rFonts w:ascii="Arial" w:hAnsi="Arial" w:cs="Arial"/>
          <w:sz w:val="22"/>
          <w:szCs w:val="22"/>
        </w:rPr>
        <w:t xml:space="preserve"> (A, B or C) to </w:t>
      </w:r>
      <w:r w:rsidRPr="009F1E14">
        <w:rPr>
          <w:rFonts w:ascii="Arial" w:hAnsi="Arial" w:cs="Arial"/>
          <w:sz w:val="22"/>
          <w:szCs w:val="22"/>
          <w:lang w:val="en-US"/>
        </w:rPr>
        <w:t>complete</w:t>
      </w:r>
      <w:r>
        <w:rPr>
          <w:rFonts w:ascii="Arial" w:hAnsi="Arial" w:cs="Arial"/>
          <w:sz w:val="22"/>
          <w:szCs w:val="22"/>
          <w:lang w:val="en-US"/>
        </w:rPr>
        <w:t xml:space="preserve"> the sentences, only one is correct</w:t>
      </w:r>
      <w:r w:rsidRPr="009E7593">
        <w:rPr>
          <w:rFonts w:ascii="Arial" w:hAnsi="Arial" w:cs="Arial"/>
          <w:sz w:val="22"/>
          <w:szCs w:val="22"/>
        </w:rPr>
        <w:t xml:space="preserve">. </w:t>
      </w:r>
      <w:r w:rsidRPr="009E7593">
        <w:rPr>
          <w:rFonts w:ascii="Arial" w:hAnsi="Arial" w:cs="Arial"/>
          <w:sz w:val="22"/>
          <w:szCs w:val="22"/>
          <w:u w:val="single"/>
          <w:lang w:val="en-US"/>
        </w:rPr>
        <w:t>(</w:t>
      </w:r>
      <w:r>
        <w:rPr>
          <w:rFonts w:ascii="Arial" w:hAnsi="Arial" w:cs="Arial"/>
          <w:sz w:val="22"/>
          <w:szCs w:val="22"/>
          <w:u w:val="single"/>
          <w:lang w:val="en-US"/>
        </w:rPr>
        <w:t>1.5</w:t>
      </w:r>
      <w:r w:rsidRPr="009E7593">
        <w:rPr>
          <w:rFonts w:ascii="Arial" w:hAnsi="Arial" w:cs="Arial"/>
          <w:sz w:val="22"/>
          <w:szCs w:val="22"/>
          <w:u w:val="single"/>
          <w:lang w:val="en-US"/>
        </w:rPr>
        <w:t xml:space="preserve"> marks)</w:t>
      </w:r>
    </w:p>
    <w:p w14:paraId="2D60ECA5" w14:textId="77777777" w:rsidR="004A1466" w:rsidRPr="008654CC" w:rsidRDefault="004A1466" w:rsidP="004A1466">
      <w:pPr>
        <w:pStyle w:val="NormalWeb"/>
        <w:numPr>
          <w:ilvl w:val="0"/>
          <w:numId w:val="3"/>
        </w:numPr>
        <w:textAlignment w:val="baseline"/>
        <w:rPr>
          <w:rFonts w:ascii="Arial" w:hAnsi="Arial" w:cs="Arial"/>
          <w:color w:val="121212"/>
          <w:sz w:val="22"/>
          <w:szCs w:val="22"/>
          <w:lang w:val="en-US"/>
        </w:rPr>
      </w:pPr>
      <w:r w:rsidRPr="008654CC">
        <w:rPr>
          <w:rFonts w:ascii="Arial" w:hAnsi="Arial" w:cs="Arial"/>
          <w:sz w:val="22"/>
          <w:szCs w:val="22"/>
          <w:lang w:val="en-US"/>
        </w:rPr>
        <w:t xml:space="preserve">In order to </w:t>
      </w:r>
      <w:r>
        <w:rPr>
          <w:rFonts w:ascii="Arial" w:hAnsi="Arial" w:cs="Arial"/>
          <w:sz w:val="22"/>
          <w:szCs w:val="22"/>
          <w:lang w:val="en-US"/>
        </w:rPr>
        <w:t>handle the heat, Spaniards…</w:t>
      </w:r>
    </w:p>
    <w:p w14:paraId="7A634D01" w14:textId="77777777" w:rsidR="004A1466" w:rsidRDefault="004A1466" w:rsidP="004A1466">
      <w:pPr>
        <w:pStyle w:val="NormalWeb"/>
        <w:numPr>
          <w:ilvl w:val="0"/>
          <w:numId w:val="4"/>
        </w:numPr>
        <w:textAlignment w:val="baseline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sleep three-hour siestas.</w:t>
      </w:r>
    </w:p>
    <w:p w14:paraId="4E8E221D" w14:textId="77777777" w:rsidR="004A1466" w:rsidRPr="004A1466" w:rsidRDefault="004A1466" w:rsidP="004A1466">
      <w:pPr>
        <w:pStyle w:val="NormalWeb"/>
        <w:numPr>
          <w:ilvl w:val="0"/>
          <w:numId w:val="4"/>
        </w:numPr>
        <w:textAlignment w:val="baseline"/>
        <w:rPr>
          <w:rFonts w:ascii="Arial" w:hAnsi="Arial" w:cs="Arial"/>
          <w:sz w:val="22"/>
          <w:szCs w:val="22"/>
          <w:highlight w:val="yellow"/>
          <w:lang w:val="en-US"/>
        </w:rPr>
      </w:pPr>
      <w:r w:rsidRPr="004A1466">
        <w:rPr>
          <w:rFonts w:ascii="Arial" w:hAnsi="Arial" w:cs="Arial"/>
          <w:sz w:val="22"/>
          <w:szCs w:val="22"/>
          <w:highlight w:val="yellow"/>
          <w:lang w:val="en-US"/>
        </w:rPr>
        <w:t>stay out of the sun and adjust their timetable.</w:t>
      </w:r>
    </w:p>
    <w:p w14:paraId="3DBF8B07" w14:textId="77777777" w:rsidR="004A1466" w:rsidRDefault="004A1466" w:rsidP="004A1466">
      <w:pPr>
        <w:pStyle w:val="NormalWeb"/>
        <w:numPr>
          <w:ilvl w:val="0"/>
          <w:numId w:val="4"/>
        </w:numPr>
        <w:textAlignment w:val="baseline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do the same as the Mexicans in Mexicali.</w:t>
      </w:r>
    </w:p>
    <w:p w14:paraId="784552DF" w14:textId="77777777" w:rsidR="004A1466" w:rsidRPr="002F0A3F" w:rsidRDefault="004A1466" w:rsidP="004A1466">
      <w:pPr>
        <w:pStyle w:val="NormalWeb"/>
        <w:numPr>
          <w:ilvl w:val="0"/>
          <w:numId w:val="3"/>
        </w:numPr>
        <w:textAlignment w:val="baseline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The increase in temperature from 40C to 50C…</w:t>
      </w:r>
    </w:p>
    <w:p w14:paraId="16893238" w14:textId="77777777" w:rsidR="004A1466" w:rsidRPr="004A1466" w:rsidRDefault="004A1466" w:rsidP="004A1466">
      <w:pPr>
        <w:pStyle w:val="NormalWeb"/>
        <w:numPr>
          <w:ilvl w:val="0"/>
          <w:numId w:val="5"/>
        </w:numPr>
        <w:textAlignment w:val="baseline"/>
        <w:rPr>
          <w:rFonts w:ascii="Arial" w:hAnsi="Arial" w:cs="Arial"/>
          <w:sz w:val="22"/>
          <w:szCs w:val="22"/>
          <w:highlight w:val="yellow"/>
          <w:lang w:val="en-US"/>
        </w:rPr>
      </w:pPr>
      <w:r w:rsidRPr="004A1466">
        <w:rPr>
          <w:rFonts w:ascii="Arial" w:hAnsi="Arial" w:cs="Arial"/>
          <w:sz w:val="22"/>
          <w:szCs w:val="22"/>
          <w:highlight w:val="yellow"/>
          <w:lang w:val="en-US"/>
        </w:rPr>
        <w:t>has a great impact in everyday life.</w:t>
      </w:r>
    </w:p>
    <w:p w14:paraId="285855E7" w14:textId="77777777" w:rsidR="004A1466" w:rsidRDefault="004A1466" w:rsidP="004A1466">
      <w:pPr>
        <w:pStyle w:val="NormalWeb"/>
        <w:numPr>
          <w:ilvl w:val="0"/>
          <w:numId w:val="5"/>
        </w:numPr>
        <w:textAlignment w:val="baseline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hasn’t happened in Spain yet.</w:t>
      </w:r>
    </w:p>
    <w:p w14:paraId="5FE4444D" w14:textId="77777777" w:rsidR="004A1466" w:rsidRPr="000E6E24" w:rsidRDefault="004A1466" w:rsidP="004A1466">
      <w:pPr>
        <w:pStyle w:val="NormalWeb"/>
        <w:numPr>
          <w:ilvl w:val="0"/>
          <w:numId w:val="5"/>
        </w:numPr>
        <w:textAlignment w:val="baseline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makes no difference actually.</w:t>
      </w:r>
    </w:p>
    <w:p w14:paraId="531D1F74" w14:textId="77777777" w:rsidR="004A1466" w:rsidRPr="000E6E24" w:rsidRDefault="004A1466" w:rsidP="004A1466">
      <w:pPr>
        <w:pStyle w:val="NormalWeb"/>
        <w:numPr>
          <w:ilvl w:val="0"/>
          <w:numId w:val="3"/>
        </w:numPr>
        <w:textAlignment w:val="baseline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The two Spanish scientists…</w:t>
      </w:r>
    </w:p>
    <w:p w14:paraId="1F4C8B0C" w14:textId="77777777" w:rsidR="004A1466" w:rsidRDefault="004A1466" w:rsidP="004A1466">
      <w:pPr>
        <w:pStyle w:val="NormalWeb"/>
        <w:numPr>
          <w:ilvl w:val="0"/>
          <w:numId w:val="6"/>
        </w:numPr>
        <w:textAlignment w:val="baseline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travelled to Mexico to learn about the Mexican way of life.</w:t>
      </w:r>
    </w:p>
    <w:p w14:paraId="567F0008" w14:textId="77777777" w:rsidR="004A1466" w:rsidRPr="004A1466" w:rsidRDefault="004A1466" w:rsidP="004A1466">
      <w:pPr>
        <w:pStyle w:val="NormalWeb"/>
        <w:numPr>
          <w:ilvl w:val="0"/>
          <w:numId w:val="6"/>
        </w:numPr>
        <w:textAlignment w:val="baseline"/>
        <w:rPr>
          <w:rFonts w:ascii="Arial" w:hAnsi="Arial" w:cs="Arial"/>
          <w:sz w:val="22"/>
          <w:szCs w:val="22"/>
          <w:highlight w:val="yellow"/>
          <w:lang w:val="en-US"/>
        </w:rPr>
      </w:pPr>
      <w:r w:rsidRPr="004A1466">
        <w:rPr>
          <w:rFonts w:ascii="Arial" w:hAnsi="Arial" w:cs="Arial"/>
          <w:sz w:val="22"/>
          <w:szCs w:val="22"/>
          <w:highlight w:val="yellow"/>
          <w:lang w:val="en-US"/>
        </w:rPr>
        <w:t>think we should look to other hotter countries to learn.</w:t>
      </w:r>
    </w:p>
    <w:p w14:paraId="61312758" w14:textId="77777777" w:rsidR="004A1466" w:rsidRDefault="004A1466" w:rsidP="004A1466">
      <w:pPr>
        <w:pStyle w:val="NormalWeb"/>
        <w:numPr>
          <w:ilvl w:val="0"/>
          <w:numId w:val="6"/>
        </w:numPr>
        <w:textAlignment w:val="baseline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think we won’t reach the temperatures they suffer in Mexico.</w:t>
      </w:r>
    </w:p>
    <w:p w14:paraId="35BF3F26" w14:textId="77777777" w:rsidR="004A1466" w:rsidRPr="007A4242" w:rsidRDefault="004A1466" w:rsidP="004A1466">
      <w:pPr>
        <w:pStyle w:val="NormalWeb"/>
        <w:ind w:left="720"/>
        <w:textAlignment w:val="baseline"/>
        <w:rPr>
          <w:rFonts w:ascii="Arial" w:hAnsi="Arial" w:cs="Arial"/>
          <w:sz w:val="22"/>
          <w:szCs w:val="22"/>
          <w:lang w:val="en-US"/>
        </w:rPr>
      </w:pPr>
    </w:p>
    <w:p w14:paraId="04E66907" w14:textId="77777777" w:rsidR="004A1466" w:rsidRDefault="004A1466" w:rsidP="004A1466">
      <w:pPr>
        <w:pStyle w:val="dcr-xry7m2"/>
        <w:numPr>
          <w:ilvl w:val="0"/>
          <w:numId w:val="1"/>
        </w:numPr>
        <w:textAlignment w:val="baseline"/>
        <w:rPr>
          <w:rFonts w:ascii="Arial" w:hAnsi="Arial" w:cs="Arial"/>
          <w:color w:val="121212"/>
          <w:sz w:val="22"/>
          <w:szCs w:val="22"/>
          <w:lang w:val="en-US"/>
        </w:rPr>
      </w:pPr>
      <w:r w:rsidRPr="00DC6FF5">
        <w:rPr>
          <w:rFonts w:ascii="Arial" w:hAnsi="Arial" w:cs="Arial"/>
          <w:color w:val="121212"/>
          <w:sz w:val="22"/>
          <w:szCs w:val="22"/>
          <w:lang w:val="en-US"/>
        </w:rPr>
        <w:t xml:space="preserve">Are the sentences </w:t>
      </w:r>
      <w:r w:rsidRPr="00DC6FF5">
        <w:rPr>
          <w:rFonts w:ascii="Arial" w:hAnsi="Arial" w:cs="Arial"/>
          <w:b/>
          <w:bCs/>
          <w:color w:val="121212"/>
          <w:sz w:val="22"/>
          <w:szCs w:val="22"/>
          <w:u w:val="single"/>
          <w:lang w:val="en-US"/>
        </w:rPr>
        <w:t>TRUE</w:t>
      </w:r>
      <w:r>
        <w:rPr>
          <w:rFonts w:ascii="Arial" w:hAnsi="Arial" w:cs="Arial"/>
          <w:b/>
          <w:bCs/>
          <w:color w:val="121212"/>
          <w:sz w:val="22"/>
          <w:szCs w:val="22"/>
          <w:u w:val="single"/>
          <w:lang w:val="en-US"/>
        </w:rPr>
        <w:t xml:space="preserve"> (T) </w:t>
      </w:r>
      <w:r w:rsidRPr="00DC6FF5">
        <w:rPr>
          <w:rFonts w:ascii="Arial" w:hAnsi="Arial" w:cs="Arial"/>
          <w:color w:val="121212"/>
          <w:sz w:val="22"/>
          <w:szCs w:val="22"/>
          <w:lang w:val="en-US"/>
        </w:rPr>
        <w:t xml:space="preserve">or </w:t>
      </w:r>
      <w:r w:rsidRPr="00DC6FF5">
        <w:rPr>
          <w:rFonts w:ascii="Arial" w:hAnsi="Arial" w:cs="Arial"/>
          <w:b/>
          <w:bCs/>
          <w:color w:val="121212"/>
          <w:sz w:val="22"/>
          <w:szCs w:val="22"/>
          <w:u w:val="single"/>
          <w:lang w:val="en-US"/>
        </w:rPr>
        <w:t>FALSE</w:t>
      </w:r>
      <w:r>
        <w:rPr>
          <w:rFonts w:ascii="Arial" w:hAnsi="Arial" w:cs="Arial"/>
          <w:b/>
          <w:bCs/>
          <w:color w:val="121212"/>
          <w:sz w:val="22"/>
          <w:szCs w:val="22"/>
          <w:u w:val="single"/>
          <w:lang w:val="en-US"/>
        </w:rPr>
        <w:t xml:space="preserve"> (F)</w:t>
      </w:r>
      <w:r w:rsidRPr="007A4242">
        <w:rPr>
          <w:rFonts w:ascii="Arial" w:hAnsi="Arial" w:cs="Arial"/>
          <w:b/>
          <w:bCs/>
          <w:color w:val="121212"/>
          <w:sz w:val="22"/>
          <w:szCs w:val="22"/>
          <w:lang w:val="en-US"/>
        </w:rPr>
        <w:t>?</w:t>
      </w:r>
      <w:r>
        <w:rPr>
          <w:rFonts w:ascii="Arial" w:hAnsi="Arial" w:cs="Arial"/>
          <w:color w:val="121212"/>
          <w:sz w:val="22"/>
          <w:szCs w:val="22"/>
          <w:lang w:val="en-US"/>
        </w:rPr>
        <w:t xml:space="preserve"> </w:t>
      </w:r>
      <w:r w:rsidRPr="00DC6FF5">
        <w:rPr>
          <w:rFonts w:ascii="Arial" w:hAnsi="Arial" w:cs="Arial"/>
          <w:b/>
          <w:bCs/>
          <w:color w:val="121212"/>
          <w:sz w:val="22"/>
          <w:szCs w:val="22"/>
          <w:u w:val="single"/>
          <w:lang w:val="en-US"/>
        </w:rPr>
        <w:t>Copy</w:t>
      </w:r>
      <w:r w:rsidRPr="00DC6FF5">
        <w:rPr>
          <w:rFonts w:ascii="Arial" w:hAnsi="Arial" w:cs="Arial"/>
          <w:color w:val="121212"/>
          <w:sz w:val="22"/>
          <w:szCs w:val="22"/>
          <w:lang w:val="en-US"/>
        </w:rPr>
        <w:t xml:space="preserve"> evidence from the text to justify your answers.</w:t>
      </w:r>
      <w:r w:rsidRPr="007A4242">
        <w:rPr>
          <w:rFonts w:ascii="Arial" w:hAnsi="Arial" w:cs="Arial"/>
          <w:color w:val="121212"/>
          <w:sz w:val="22"/>
          <w:szCs w:val="22"/>
          <w:lang w:val="en-US"/>
        </w:rPr>
        <w:t xml:space="preserve"> </w:t>
      </w:r>
      <w:r w:rsidRPr="007A4242">
        <w:rPr>
          <w:rFonts w:ascii="Arial" w:hAnsi="Arial" w:cs="Arial"/>
          <w:sz w:val="22"/>
          <w:szCs w:val="22"/>
          <w:lang w:val="en-US"/>
        </w:rPr>
        <w:t>(1.5 marks)</w:t>
      </w:r>
    </w:p>
    <w:p w14:paraId="1657EB51" w14:textId="4B021FD9" w:rsidR="004A1466" w:rsidRDefault="004A1466" w:rsidP="004A1466">
      <w:pPr>
        <w:pStyle w:val="dcr-xry7m2"/>
        <w:ind w:left="720"/>
        <w:textAlignment w:val="baseline"/>
        <w:rPr>
          <w:rFonts w:ascii="Arial" w:hAnsi="Arial" w:cs="Arial"/>
          <w:color w:val="121212"/>
          <w:sz w:val="22"/>
          <w:szCs w:val="22"/>
          <w:lang w:val="en-US"/>
        </w:rPr>
      </w:pPr>
      <w:r>
        <w:rPr>
          <w:rFonts w:ascii="Arial" w:hAnsi="Arial" w:cs="Arial"/>
          <w:color w:val="121212"/>
          <w:sz w:val="22"/>
          <w:szCs w:val="22"/>
          <w:lang w:val="en-US"/>
        </w:rPr>
        <w:t xml:space="preserve">The Spanish summer timetable is taken from the Mexicans. </w:t>
      </w:r>
      <w:r w:rsidRPr="004A1466">
        <w:rPr>
          <w:rFonts w:ascii="Arial" w:hAnsi="Arial" w:cs="Arial"/>
          <w:color w:val="121212"/>
          <w:sz w:val="22"/>
          <w:szCs w:val="22"/>
          <w:highlight w:val="yellow"/>
          <w:lang w:val="en-US"/>
        </w:rPr>
        <w:t>FALSE</w:t>
      </w:r>
    </w:p>
    <w:p w14:paraId="1CB0ADC5" w14:textId="65FAB9B3" w:rsidR="004A1466" w:rsidRPr="004A1466" w:rsidRDefault="004A1466" w:rsidP="004A1466">
      <w:pPr>
        <w:pStyle w:val="dcr-xry7m2"/>
        <w:ind w:left="720"/>
        <w:textAlignment w:val="baseline"/>
        <w:rPr>
          <w:rFonts w:ascii="Arial" w:hAnsi="Arial" w:cs="Arial"/>
          <w:i/>
          <w:iCs/>
          <w:color w:val="121212"/>
          <w:sz w:val="22"/>
          <w:szCs w:val="22"/>
          <w:lang w:val="en-US"/>
        </w:rPr>
      </w:pPr>
      <w:r w:rsidRPr="004A1466">
        <w:rPr>
          <w:rFonts w:ascii="Arial" w:hAnsi="Arial" w:cs="Arial"/>
          <w:i/>
          <w:iCs/>
          <w:color w:val="121212"/>
          <w:sz w:val="22"/>
          <w:szCs w:val="22"/>
          <w:highlight w:val="yellow"/>
        </w:rPr>
        <w:t>“It’s basically an adaptation of the way people live and work in north Africa</w:t>
      </w:r>
      <w:r w:rsidRPr="004A1466">
        <w:rPr>
          <w:rFonts w:ascii="Arial" w:hAnsi="Arial" w:cs="Arial"/>
          <w:i/>
          <w:iCs/>
          <w:color w:val="121212"/>
          <w:sz w:val="22"/>
          <w:szCs w:val="22"/>
          <w:highlight w:val="yellow"/>
          <w:lang w:val="en-US"/>
        </w:rPr>
        <w:t>…”</w:t>
      </w:r>
    </w:p>
    <w:p w14:paraId="04F9EDBC" w14:textId="42B7B53D" w:rsidR="004A1466" w:rsidRDefault="004A1466" w:rsidP="004A1466">
      <w:pPr>
        <w:pStyle w:val="dcr-xry7m2"/>
        <w:ind w:left="720"/>
        <w:textAlignment w:val="baseline"/>
        <w:rPr>
          <w:rFonts w:ascii="Arial" w:hAnsi="Arial" w:cs="Arial"/>
          <w:color w:val="121212"/>
          <w:sz w:val="22"/>
          <w:szCs w:val="22"/>
          <w:lang w:val="en-US"/>
        </w:rPr>
      </w:pPr>
      <w:r>
        <w:rPr>
          <w:rFonts w:ascii="Arial" w:hAnsi="Arial" w:cs="Arial"/>
          <w:color w:val="121212"/>
          <w:sz w:val="22"/>
          <w:szCs w:val="22"/>
          <w:lang w:val="en-US"/>
        </w:rPr>
        <w:t xml:space="preserve">Before air conditioning, Spaniards built their houses following the Muslim tradition to make them cooler. </w:t>
      </w:r>
      <w:r w:rsidRPr="004A1466">
        <w:rPr>
          <w:rFonts w:ascii="Arial" w:hAnsi="Arial" w:cs="Arial"/>
          <w:color w:val="121212"/>
          <w:sz w:val="22"/>
          <w:szCs w:val="22"/>
          <w:highlight w:val="yellow"/>
          <w:lang w:val="en-US"/>
        </w:rPr>
        <w:t>TRUE</w:t>
      </w:r>
    </w:p>
    <w:p w14:paraId="6FAADC60" w14:textId="253EB8DB" w:rsidR="004A1466" w:rsidRPr="004A1466" w:rsidRDefault="004A1466" w:rsidP="004A1466">
      <w:pPr>
        <w:pStyle w:val="dcr-xry7m2"/>
        <w:ind w:left="720"/>
        <w:textAlignment w:val="baseline"/>
        <w:rPr>
          <w:rFonts w:ascii="Arial" w:hAnsi="Arial" w:cs="Arial"/>
          <w:i/>
          <w:iCs/>
          <w:color w:val="121212"/>
          <w:sz w:val="22"/>
          <w:szCs w:val="22"/>
          <w:lang w:val="en-US"/>
        </w:rPr>
      </w:pPr>
      <w:r w:rsidRPr="004A1466">
        <w:rPr>
          <w:rFonts w:ascii="Arial" w:hAnsi="Arial" w:cs="Arial"/>
          <w:i/>
          <w:iCs/>
          <w:color w:val="121212"/>
          <w:sz w:val="22"/>
          <w:szCs w:val="22"/>
          <w:highlight w:val="yellow"/>
          <w:lang w:val="en-US"/>
        </w:rPr>
        <w:t>“</w:t>
      </w:r>
      <w:r w:rsidRPr="004A1466">
        <w:rPr>
          <w:rFonts w:ascii="Arial" w:hAnsi="Arial" w:cs="Arial"/>
          <w:i/>
          <w:iCs/>
          <w:color w:val="121212"/>
          <w:sz w:val="22"/>
          <w:szCs w:val="22"/>
          <w:highlight w:val="yellow"/>
        </w:rPr>
        <w:t xml:space="preserve">And before </w:t>
      </w:r>
      <w:r w:rsidRPr="004A1466">
        <w:rPr>
          <w:rFonts w:ascii="Arial" w:hAnsi="Arial" w:cs="Arial"/>
          <w:i/>
          <w:iCs/>
          <w:color w:val="121212"/>
          <w:sz w:val="22"/>
          <w:szCs w:val="22"/>
          <w:highlight w:val="yellow"/>
          <w:lang w:val="en-US"/>
        </w:rPr>
        <w:t>its introduction</w:t>
      </w:r>
      <w:r w:rsidRPr="004A1466">
        <w:rPr>
          <w:rFonts w:ascii="Arial" w:hAnsi="Arial" w:cs="Arial"/>
          <w:i/>
          <w:iCs/>
          <w:color w:val="121212"/>
          <w:sz w:val="22"/>
          <w:szCs w:val="22"/>
          <w:highlight w:val="yellow"/>
        </w:rPr>
        <w:t>, people in southern Spain knew, courtesy of the Muslims who invaded in 711, of the wonders of whitewashed houses, internal patios and water fountains.</w:t>
      </w:r>
      <w:r w:rsidRPr="004A1466">
        <w:rPr>
          <w:rFonts w:ascii="Arial" w:hAnsi="Arial" w:cs="Arial"/>
          <w:i/>
          <w:iCs/>
          <w:color w:val="121212"/>
          <w:sz w:val="22"/>
          <w:szCs w:val="22"/>
          <w:highlight w:val="yellow"/>
          <w:lang w:val="en-US"/>
        </w:rPr>
        <w:t>”</w:t>
      </w:r>
    </w:p>
    <w:p w14:paraId="1EE482B7" w14:textId="32C1BC42" w:rsidR="004A1466" w:rsidRDefault="004A1466" w:rsidP="004A1466">
      <w:pPr>
        <w:pStyle w:val="dcr-xry7m2"/>
        <w:ind w:left="720"/>
        <w:textAlignment w:val="baseline"/>
        <w:rPr>
          <w:rFonts w:ascii="Arial" w:hAnsi="Arial" w:cs="Arial"/>
          <w:color w:val="121212"/>
          <w:sz w:val="22"/>
          <w:szCs w:val="22"/>
          <w:lang w:val="en-US"/>
        </w:rPr>
      </w:pPr>
      <w:r>
        <w:rPr>
          <w:rFonts w:ascii="Arial" w:hAnsi="Arial" w:cs="Arial"/>
          <w:color w:val="121212"/>
          <w:sz w:val="22"/>
          <w:szCs w:val="22"/>
          <w:lang w:val="en-US"/>
        </w:rPr>
        <w:t xml:space="preserve">Spain is well prepared to deal with temperatures reaching 50C in the future. </w:t>
      </w:r>
      <w:r w:rsidRPr="004A1466">
        <w:rPr>
          <w:rFonts w:ascii="Arial" w:hAnsi="Arial" w:cs="Arial"/>
          <w:color w:val="121212"/>
          <w:sz w:val="22"/>
          <w:szCs w:val="22"/>
          <w:highlight w:val="yellow"/>
          <w:lang w:val="en-US"/>
        </w:rPr>
        <w:t>FALSE</w:t>
      </w:r>
    </w:p>
    <w:p w14:paraId="4D5FFE20" w14:textId="69E9CEF7" w:rsidR="00BC584C" w:rsidRPr="004676DA" w:rsidRDefault="00BC584C" w:rsidP="004676DA">
      <w:pPr>
        <w:pStyle w:val="dcr-xry7m2"/>
        <w:ind w:left="720"/>
        <w:textAlignment w:val="baseline"/>
        <w:rPr>
          <w:rFonts w:ascii="Arial" w:hAnsi="Arial" w:cs="Arial"/>
          <w:i/>
          <w:iCs/>
          <w:sz w:val="22"/>
          <w:szCs w:val="22"/>
          <w:highlight w:val="yellow"/>
          <w:lang w:val="en-US"/>
        </w:rPr>
      </w:pPr>
      <w:r w:rsidRPr="00BC584C">
        <w:rPr>
          <w:rFonts w:ascii="Arial" w:hAnsi="Arial" w:cs="Arial"/>
          <w:i/>
          <w:iCs/>
          <w:sz w:val="22"/>
          <w:szCs w:val="22"/>
          <w:highlight w:val="yellow"/>
          <w:lang w:val="en-US"/>
        </w:rPr>
        <w:t>“Is Spain well prepared to live under those extreme circumstances?” says Martínez-</w:t>
      </w:r>
      <w:proofErr w:type="spellStart"/>
      <w:r w:rsidRPr="00BC584C">
        <w:rPr>
          <w:rFonts w:ascii="Arial" w:hAnsi="Arial" w:cs="Arial"/>
          <w:i/>
          <w:iCs/>
          <w:sz w:val="22"/>
          <w:szCs w:val="22"/>
          <w:highlight w:val="yellow"/>
          <w:lang w:val="en-US"/>
        </w:rPr>
        <w:t>Urtaza</w:t>
      </w:r>
      <w:proofErr w:type="spellEnd"/>
      <w:r w:rsidRPr="00BC584C">
        <w:rPr>
          <w:rFonts w:ascii="Arial" w:hAnsi="Arial" w:cs="Arial"/>
          <w:i/>
          <w:iCs/>
          <w:sz w:val="22"/>
          <w:szCs w:val="22"/>
          <w:highlight w:val="yellow"/>
          <w:lang w:val="en-US"/>
        </w:rPr>
        <w:t>. “I’d say no.”</w:t>
      </w:r>
    </w:p>
    <w:p w14:paraId="3DAEA5F9" w14:textId="77777777" w:rsidR="004A1466" w:rsidRDefault="004A1466" w:rsidP="004A1466">
      <w:pPr>
        <w:pStyle w:val="dcr-xry7m2"/>
        <w:numPr>
          <w:ilvl w:val="0"/>
          <w:numId w:val="1"/>
        </w:numPr>
        <w:textAlignment w:val="baseline"/>
        <w:rPr>
          <w:rFonts w:ascii="Arial" w:hAnsi="Arial" w:cs="Arial"/>
          <w:color w:val="121212"/>
          <w:sz w:val="22"/>
          <w:szCs w:val="22"/>
          <w:lang w:val="en-US"/>
        </w:rPr>
      </w:pPr>
      <w:r w:rsidRPr="0067172B">
        <w:rPr>
          <w:rFonts w:ascii="Arial" w:hAnsi="Arial" w:cs="Arial"/>
          <w:color w:val="121212"/>
          <w:sz w:val="22"/>
          <w:szCs w:val="22"/>
          <w:lang w:val="en-US"/>
        </w:rPr>
        <w:t xml:space="preserve">Find </w:t>
      </w:r>
      <w:r>
        <w:rPr>
          <w:rFonts w:ascii="Arial" w:hAnsi="Arial" w:cs="Arial"/>
          <w:color w:val="121212"/>
          <w:sz w:val="22"/>
          <w:szCs w:val="22"/>
          <w:lang w:val="en-US"/>
        </w:rPr>
        <w:t>a</w:t>
      </w:r>
      <w:r w:rsidRPr="0067172B">
        <w:rPr>
          <w:rFonts w:ascii="Arial" w:hAnsi="Arial" w:cs="Arial"/>
          <w:color w:val="121212"/>
          <w:sz w:val="22"/>
          <w:szCs w:val="22"/>
          <w:lang w:val="en-US"/>
        </w:rPr>
        <w:t xml:space="preserve"> word or phrase in the text </w:t>
      </w:r>
      <w:r>
        <w:rPr>
          <w:rFonts w:ascii="Arial" w:hAnsi="Arial" w:cs="Arial"/>
          <w:color w:val="121212"/>
          <w:sz w:val="22"/>
          <w:szCs w:val="22"/>
          <w:lang w:val="en-US"/>
        </w:rPr>
        <w:t xml:space="preserve">that matches each of the definitions: </w:t>
      </w:r>
      <w:r w:rsidRPr="00C671A7">
        <w:rPr>
          <w:rFonts w:ascii="Arial" w:hAnsi="Arial" w:cs="Arial"/>
          <w:color w:val="121212"/>
          <w:sz w:val="22"/>
          <w:szCs w:val="22"/>
          <w:u w:val="single"/>
          <w:lang w:val="en-US"/>
        </w:rPr>
        <w:t>(1 mark)</w:t>
      </w:r>
    </w:p>
    <w:p w14:paraId="70220677" w14:textId="2F59FE2A" w:rsidR="004A1466" w:rsidRPr="003A3DFE" w:rsidRDefault="00BC584C" w:rsidP="004A1466">
      <w:pPr>
        <w:ind w:firstLine="720"/>
        <w:rPr>
          <w:rFonts w:ascii="Arial" w:hAnsi="Arial" w:cs="Arial"/>
          <w:color w:val="242424"/>
          <w:lang w:val="en-US"/>
        </w:rPr>
      </w:pPr>
      <w:r>
        <w:rPr>
          <w:rFonts w:ascii="Arial" w:hAnsi="Arial" w:cs="Arial"/>
          <w:color w:val="121212"/>
          <w:highlight w:val="yellow"/>
          <w:lang w:val="en-US"/>
        </w:rPr>
        <w:t>d</w:t>
      </w:r>
      <w:r w:rsidRPr="00BC584C">
        <w:rPr>
          <w:rFonts w:ascii="Arial" w:hAnsi="Arial" w:cs="Arial"/>
          <w:color w:val="121212"/>
          <w:highlight w:val="yellow"/>
          <w:lang w:val="en-US"/>
        </w:rPr>
        <w:t>eal with</w:t>
      </w:r>
      <w:r w:rsidR="004A1466">
        <w:rPr>
          <w:rFonts w:ascii="Arial" w:hAnsi="Arial" w:cs="Arial"/>
          <w:color w:val="121212"/>
          <w:lang w:val="en-US"/>
        </w:rPr>
        <w:t xml:space="preserve">: </w:t>
      </w:r>
      <w:r w:rsidR="004A1466" w:rsidRPr="003A3DFE">
        <w:rPr>
          <w:rFonts w:ascii="Arial" w:hAnsi="Arial" w:cs="Arial"/>
          <w:color w:val="242424"/>
          <w:lang w:val="en-US"/>
        </w:rPr>
        <w:t>to take </w:t>
      </w:r>
      <w:hyperlink r:id="rId5" w:tooltip="action" w:history="1">
        <w:r w:rsidR="004A1466" w:rsidRPr="003A3DFE">
          <w:rPr>
            <w:rFonts w:ascii="Arial" w:hAnsi="Arial" w:cs="Arial"/>
            <w:color w:val="242424"/>
            <w:lang w:val="en-US"/>
          </w:rPr>
          <w:t>action</w:t>
        </w:r>
      </w:hyperlink>
      <w:r w:rsidR="004A1466" w:rsidRPr="003A3DFE">
        <w:rPr>
          <w:rFonts w:ascii="Arial" w:hAnsi="Arial" w:cs="Arial"/>
          <w:color w:val="242424"/>
          <w:lang w:val="en-US"/>
        </w:rPr>
        <w:t> to </w:t>
      </w:r>
      <w:hyperlink r:id="rId6" w:tooltip="solve" w:history="1">
        <w:r w:rsidR="004A1466" w:rsidRPr="003A3DFE">
          <w:rPr>
            <w:rFonts w:ascii="Arial" w:hAnsi="Arial" w:cs="Arial"/>
            <w:color w:val="242424"/>
            <w:lang w:val="en-US"/>
          </w:rPr>
          <w:t>solve</w:t>
        </w:r>
      </w:hyperlink>
      <w:r w:rsidR="004A1466" w:rsidRPr="003A3DFE">
        <w:rPr>
          <w:rFonts w:ascii="Arial" w:hAnsi="Arial" w:cs="Arial"/>
          <w:color w:val="242424"/>
          <w:lang w:val="en-US"/>
        </w:rPr>
        <w:t> a </w:t>
      </w:r>
      <w:hyperlink r:id="rId7" w:tooltip="problem" w:history="1">
        <w:r w:rsidR="004A1466" w:rsidRPr="003A3DFE">
          <w:rPr>
            <w:rFonts w:ascii="Arial" w:hAnsi="Arial" w:cs="Arial"/>
            <w:color w:val="242424"/>
            <w:lang w:val="en-US"/>
          </w:rPr>
          <w:t>problem</w:t>
        </w:r>
      </w:hyperlink>
    </w:p>
    <w:p w14:paraId="645EE83B" w14:textId="77777777" w:rsidR="004A1466" w:rsidRPr="003A3DFE" w:rsidRDefault="004A1466" w:rsidP="004A1466">
      <w:pPr>
        <w:ind w:firstLine="360"/>
        <w:rPr>
          <w:rFonts w:ascii="Arial" w:hAnsi="Arial" w:cs="Arial"/>
          <w:color w:val="242424"/>
          <w:lang w:val="en-US"/>
        </w:rPr>
      </w:pPr>
    </w:p>
    <w:p w14:paraId="280019F1" w14:textId="4A591E25" w:rsidR="004A1466" w:rsidRPr="00CC4170" w:rsidRDefault="00BC584C" w:rsidP="004A1466">
      <w:pPr>
        <w:ind w:left="360" w:firstLine="360"/>
        <w:rPr>
          <w:rFonts w:ascii="Arial" w:hAnsi="Arial" w:cs="Arial"/>
          <w:color w:val="000000" w:themeColor="text1"/>
          <w:lang w:val="en-US"/>
        </w:rPr>
      </w:pPr>
      <w:r w:rsidRPr="00BC584C">
        <w:rPr>
          <w:rFonts w:ascii="Arial" w:hAnsi="Arial" w:cs="Arial"/>
          <w:color w:val="121212"/>
          <w:highlight w:val="yellow"/>
          <w:lang w:val="en-US"/>
        </w:rPr>
        <w:t>awning</w:t>
      </w:r>
      <w:r w:rsidR="004A1466">
        <w:rPr>
          <w:rFonts w:ascii="Arial" w:hAnsi="Arial" w:cs="Arial"/>
          <w:color w:val="121212"/>
          <w:lang w:val="en-US"/>
        </w:rPr>
        <w:t xml:space="preserve">: </w:t>
      </w:r>
      <w:r w:rsidR="004A1466" w:rsidRPr="003A3DFE">
        <w:rPr>
          <w:rFonts w:ascii="Arial" w:hAnsi="Arial" w:cs="Arial"/>
          <w:color w:val="000000" w:themeColor="text1"/>
          <w:lang w:val="en-US"/>
        </w:rPr>
        <w:t>a</w:t>
      </w:r>
      <w:r w:rsidR="004A1466" w:rsidRPr="003A3DFE">
        <w:rPr>
          <w:rStyle w:val="apple-converted-space"/>
          <w:rFonts w:ascii="Arial" w:hAnsi="Arial" w:cs="Arial"/>
          <w:color w:val="000000" w:themeColor="text1"/>
          <w:lang w:val="en-US"/>
        </w:rPr>
        <w:t> </w:t>
      </w:r>
      <w:hyperlink r:id="rId8" w:tooltip="cloth" w:history="1">
        <w:r w:rsidR="004A1466" w:rsidRPr="00BC584C">
          <w:rPr>
            <w:rStyle w:val="Hyperlink"/>
            <w:rFonts w:ascii="Arial" w:hAnsi="Arial" w:cs="Arial"/>
            <w:color w:val="000000" w:themeColor="text1"/>
            <w:u w:val="none"/>
            <w:lang w:val="en-US"/>
          </w:rPr>
          <w:t>cloth</w:t>
        </w:r>
      </w:hyperlink>
      <w:r w:rsidR="004A1466" w:rsidRPr="00BC584C">
        <w:rPr>
          <w:rStyle w:val="apple-converted-space"/>
          <w:rFonts w:ascii="Arial" w:hAnsi="Arial" w:cs="Arial"/>
          <w:color w:val="000000" w:themeColor="text1"/>
          <w:lang w:val="en-US"/>
        </w:rPr>
        <w:t xml:space="preserve"> </w:t>
      </w:r>
      <w:r w:rsidR="004A1466">
        <w:rPr>
          <w:rStyle w:val="apple-converted-space"/>
          <w:rFonts w:ascii="Arial" w:hAnsi="Arial" w:cs="Arial"/>
          <w:color w:val="000000" w:themeColor="text1"/>
          <w:lang w:val="en-US"/>
        </w:rPr>
        <w:t>cover used to protect a building from the sun</w:t>
      </w:r>
    </w:p>
    <w:p w14:paraId="26F00BB8" w14:textId="77777777" w:rsidR="004A1466" w:rsidRDefault="004A1466" w:rsidP="004A1466">
      <w:pPr>
        <w:rPr>
          <w:rFonts w:ascii="Arial" w:hAnsi="Arial" w:cs="Arial"/>
          <w:color w:val="121212"/>
          <w:lang w:val="en-US"/>
        </w:rPr>
      </w:pPr>
    </w:p>
    <w:p w14:paraId="61FE4B2A" w14:textId="1FE9A1F3" w:rsidR="004A1466" w:rsidRDefault="00BC584C" w:rsidP="004A1466">
      <w:pPr>
        <w:ind w:firstLine="720"/>
        <w:rPr>
          <w:rFonts w:ascii="Arial" w:hAnsi="Arial" w:cs="Arial"/>
          <w:color w:val="121212"/>
          <w:lang w:val="en-US"/>
        </w:rPr>
      </w:pPr>
      <w:r w:rsidRPr="00BC584C">
        <w:rPr>
          <w:rFonts w:ascii="Arial" w:hAnsi="Arial" w:cs="Arial"/>
          <w:color w:val="121212"/>
          <w:highlight w:val="yellow"/>
          <w:lang w:val="en-US"/>
        </w:rPr>
        <w:t>furnace heat</w:t>
      </w:r>
      <w:r w:rsidR="004A1466">
        <w:rPr>
          <w:rFonts w:ascii="Arial" w:hAnsi="Arial" w:cs="Arial"/>
          <w:color w:val="121212"/>
          <w:lang w:val="en-US"/>
        </w:rPr>
        <w:t>: extremely high temperature</w:t>
      </w:r>
    </w:p>
    <w:p w14:paraId="7396625F" w14:textId="77777777" w:rsidR="004A1466" w:rsidRDefault="004A1466" w:rsidP="004A1466">
      <w:pPr>
        <w:ind w:firstLine="360"/>
        <w:rPr>
          <w:rFonts w:ascii="Arial" w:hAnsi="Arial" w:cs="Arial"/>
          <w:color w:val="121212"/>
          <w:lang w:val="en-US"/>
        </w:rPr>
      </w:pPr>
    </w:p>
    <w:p w14:paraId="6B48C7BA" w14:textId="5A6EA51B" w:rsidR="004A1466" w:rsidRDefault="00BC584C" w:rsidP="004A1466">
      <w:pPr>
        <w:ind w:firstLine="720"/>
        <w:rPr>
          <w:rFonts w:ascii="Arial" w:hAnsi="Arial" w:cs="Arial"/>
          <w:color w:val="121212"/>
          <w:lang w:val="en-US"/>
        </w:rPr>
      </w:pPr>
      <w:r w:rsidRPr="00BC584C">
        <w:rPr>
          <w:rFonts w:ascii="Arial" w:hAnsi="Arial" w:cs="Arial"/>
          <w:color w:val="121212"/>
          <w:highlight w:val="yellow"/>
          <w:lang w:val="en-US"/>
        </w:rPr>
        <w:t>courtesy of</w:t>
      </w:r>
      <w:r w:rsidR="004A1466">
        <w:rPr>
          <w:rFonts w:ascii="Arial" w:hAnsi="Arial" w:cs="Arial"/>
          <w:color w:val="121212"/>
          <w:lang w:val="en-US"/>
        </w:rPr>
        <w:t>: thanks to</w:t>
      </w:r>
    </w:p>
    <w:p w14:paraId="62231617" w14:textId="77777777" w:rsidR="004A1466" w:rsidRDefault="004A1466" w:rsidP="004A1466">
      <w:pPr>
        <w:ind w:firstLine="360"/>
        <w:rPr>
          <w:rFonts w:ascii="Arial" w:hAnsi="Arial" w:cs="Arial"/>
          <w:color w:val="121212"/>
          <w:lang w:val="en-US"/>
        </w:rPr>
      </w:pPr>
    </w:p>
    <w:p w14:paraId="4C4F09A4" w14:textId="5856DCF6" w:rsidR="004A1466" w:rsidRPr="00771B75" w:rsidRDefault="00BC584C" w:rsidP="00771B75">
      <w:pPr>
        <w:ind w:firstLine="720"/>
        <w:rPr>
          <w:rFonts w:ascii="Arial" w:hAnsi="Arial" w:cs="Arial"/>
          <w:color w:val="121212"/>
          <w:lang w:val="en-US"/>
        </w:rPr>
      </w:pPr>
      <w:r w:rsidRPr="00BC584C">
        <w:rPr>
          <w:rFonts w:ascii="Arial" w:hAnsi="Arial" w:cs="Arial"/>
          <w:color w:val="121212"/>
          <w:highlight w:val="yellow"/>
          <w:lang w:val="en-US"/>
        </w:rPr>
        <w:t>coping mechanisms</w:t>
      </w:r>
      <w:r w:rsidR="004A1466">
        <w:rPr>
          <w:rFonts w:ascii="Arial" w:hAnsi="Arial" w:cs="Arial"/>
          <w:color w:val="121212"/>
          <w:lang w:val="en-US"/>
        </w:rPr>
        <w:t>: strategies used to face a difficult situation</w:t>
      </w:r>
    </w:p>
    <w:sectPr w:rsidR="004A1466" w:rsidRPr="00771B75" w:rsidSect="004A14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C4B35"/>
    <w:multiLevelType w:val="hybridMultilevel"/>
    <w:tmpl w:val="2C727BC4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453CF3"/>
    <w:multiLevelType w:val="hybridMultilevel"/>
    <w:tmpl w:val="F968AF58"/>
    <w:lvl w:ilvl="0" w:tplc="50BA71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AC32DF"/>
    <w:multiLevelType w:val="hybridMultilevel"/>
    <w:tmpl w:val="5F46766C"/>
    <w:lvl w:ilvl="0" w:tplc="59D264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1AE7"/>
    <w:multiLevelType w:val="hybridMultilevel"/>
    <w:tmpl w:val="2C727BC4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3F15134"/>
    <w:multiLevelType w:val="hybridMultilevel"/>
    <w:tmpl w:val="3D02FA2E"/>
    <w:lvl w:ilvl="0" w:tplc="F45629A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341CBA"/>
    <w:multiLevelType w:val="hybridMultilevel"/>
    <w:tmpl w:val="5F50FEC6"/>
    <w:lvl w:ilvl="0" w:tplc="B7FE327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6F4C74"/>
    <w:multiLevelType w:val="hybridMultilevel"/>
    <w:tmpl w:val="2C727BC4"/>
    <w:lvl w:ilvl="0" w:tplc="496ABD0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36083968">
    <w:abstractNumId w:val="5"/>
  </w:num>
  <w:num w:numId="2" w16cid:durableId="449783717">
    <w:abstractNumId w:val="1"/>
  </w:num>
  <w:num w:numId="3" w16cid:durableId="299112438">
    <w:abstractNumId w:val="4"/>
  </w:num>
  <w:num w:numId="4" w16cid:durableId="1787578540">
    <w:abstractNumId w:val="6"/>
  </w:num>
  <w:num w:numId="5" w16cid:durableId="755708821">
    <w:abstractNumId w:val="0"/>
  </w:num>
  <w:num w:numId="6" w16cid:durableId="505485513">
    <w:abstractNumId w:val="3"/>
  </w:num>
  <w:num w:numId="7" w16cid:durableId="2717887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466"/>
    <w:rsid w:val="00400E71"/>
    <w:rsid w:val="004676DA"/>
    <w:rsid w:val="004A1466"/>
    <w:rsid w:val="005F2727"/>
    <w:rsid w:val="00771B75"/>
    <w:rsid w:val="00BC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384C2CB"/>
  <w15:chartTrackingRefBased/>
  <w15:docId w15:val="{4B6398AC-E23F-7640-A0FB-E0728AA6E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466"/>
    <w:pPr>
      <w:spacing w:after="160" w:line="259" w:lineRule="auto"/>
    </w:pPr>
    <w:rPr>
      <w:sz w:val="22"/>
      <w:szCs w:val="22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A14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ES" w:eastAsia="en-GB"/>
    </w:rPr>
  </w:style>
  <w:style w:type="paragraph" w:customStyle="1" w:styleId="dcr-xry7m2">
    <w:name w:val="dcr-xry7m2"/>
    <w:basedOn w:val="Normal"/>
    <w:rsid w:val="004A14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ES" w:eastAsia="en-GB"/>
    </w:rPr>
  </w:style>
  <w:style w:type="character" w:customStyle="1" w:styleId="apple-converted-space">
    <w:name w:val="apple-converted-space"/>
    <w:basedOn w:val="DefaultParagraphFont"/>
    <w:rsid w:val="004A1466"/>
  </w:style>
  <w:style w:type="character" w:styleId="Hyperlink">
    <w:name w:val="Hyperlink"/>
    <w:basedOn w:val="DefaultParagraphFont"/>
    <w:uiPriority w:val="99"/>
    <w:semiHidden/>
    <w:unhideWhenUsed/>
    <w:rsid w:val="004A146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A1466"/>
    <w:pPr>
      <w:spacing w:after="0" w:line="240" w:lineRule="auto"/>
      <w:ind w:left="720"/>
      <w:contextualSpacing/>
    </w:pPr>
    <w:rPr>
      <w:sz w:val="24"/>
      <w:szCs w:val="24"/>
      <w:lang w:val="en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ctionary.cambridge.org/es/diccionario/ingles/cloth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acmillandictionary.com/dictionary/british/proble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cmillandictionary.com/dictionary/british/solve" TargetMode="External"/><Relationship Id="rId5" Type="http://schemas.openxmlformats.org/officeDocument/2006/relationships/hyperlink" Target="https://www.macmillandictionary.com/dictionary/british/action_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2022-08-25T19:57:00Z</dcterms:created>
  <dcterms:modified xsi:type="dcterms:W3CDTF">2022-08-26T16:16:00Z</dcterms:modified>
</cp:coreProperties>
</file>